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71D" w:rsidRPr="006A071D" w:rsidRDefault="006A071D" w:rsidP="006A071D">
      <w:pPr>
        <w:pStyle w:val="NormalWeb"/>
        <w:shd w:val="clear" w:color="auto" w:fill="FFFFFF"/>
        <w:spacing w:before="240" w:beforeAutospacing="0" w:after="240" w:afterAutospacing="0"/>
        <w:rPr>
          <w:rFonts w:ascii="SassoonPrimaryInfant" w:hAnsi="SassoonPrimaryInfant" w:cs="Arial"/>
          <w:color w:val="444444"/>
          <w:sz w:val="28"/>
          <w:szCs w:val="28"/>
        </w:rPr>
      </w:pPr>
      <w:r w:rsidRPr="006A071D">
        <w:rPr>
          <w:rFonts w:ascii="SassoonPrimaryInfant" w:hAnsi="SassoonPrimaryInfant" w:cs="Arial"/>
          <w:color w:val="444444"/>
          <w:sz w:val="28"/>
          <w:szCs w:val="28"/>
        </w:rPr>
        <w:t>At John Hellins Primary School we learn through a range of stimulating projects. In Newton Class this term our new topic will be ‘It’s a Celebration.’ This topic will be themed based on celebrations from around the world.  </w:t>
      </w:r>
    </w:p>
    <w:p w:rsidR="006A071D" w:rsidRPr="006A071D" w:rsidRDefault="006A071D" w:rsidP="006A071D">
      <w:pPr>
        <w:pStyle w:val="NormalWeb"/>
        <w:shd w:val="clear" w:color="auto" w:fill="FFFFFF"/>
        <w:spacing w:before="240" w:beforeAutospacing="0" w:after="240" w:afterAutospacing="0"/>
        <w:rPr>
          <w:rFonts w:ascii="SassoonPrimaryInfant" w:hAnsi="SassoonPrimaryInfant" w:cs="Arial"/>
          <w:color w:val="444444"/>
          <w:sz w:val="28"/>
          <w:szCs w:val="28"/>
        </w:rPr>
      </w:pPr>
      <w:r w:rsidRPr="006A071D">
        <w:rPr>
          <w:rFonts w:ascii="SassoonPrimaryInfant" w:hAnsi="SassoonPrimaryInfant" w:cs="Arial"/>
          <w:color w:val="444444"/>
          <w:sz w:val="28"/>
          <w:szCs w:val="28"/>
        </w:rPr>
        <w:t>The classroom has been transformed into a celebratory setting. We foster independent learning by providing activities, rich in resources, making sure they are linked to our topic and the national curriculum. To start the year, we have an area where children can experiment and make their own birthday cakes, a construction area to develop fine motor skills and a cosy reading area with a selection of beautiful stories. Where possible we will continue to use the outdoor provision to help develop the children’s creativity, problem-solving, independence and confidence. As a class, we will be learning about our families by creating family trees, naming and locating the five oceans and seven continents, exploring the religion of Hinduism and the importance of a Divo Lamp, and so much more! It is going to be a very interesting topic and I know the children will thoroughly enjoy their learning over the coming weeks.</w:t>
      </w:r>
    </w:p>
    <w:p w:rsidR="006A071D" w:rsidRPr="006A071D" w:rsidRDefault="006A071D" w:rsidP="006A071D">
      <w:pPr>
        <w:pStyle w:val="NormalWeb"/>
        <w:shd w:val="clear" w:color="auto" w:fill="FFFFFF"/>
        <w:spacing w:before="240" w:beforeAutospacing="0" w:after="240" w:afterAutospacing="0"/>
        <w:rPr>
          <w:rFonts w:ascii="SassoonPrimaryInfant" w:hAnsi="SassoonPrimaryInfant" w:cs="Arial"/>
          <w:color w:val="444444"/>
          <w:sz w:val="28"/>
          <w:szCs w:val="28"/>
        </w:rPr>
      </w:pPr>
      <w:r w:rsidRPr="006A071D">
        <w:rPr>
          <w:rFonts w:ascii="SassoonPrimaryInfant" w:hAnsi="SassoonPrimaryInfant" w:cs="Arial"/>
          <w:color w:val="444444"/>
          <w:sz w:val="28"/>
          <w:szCs w:val="28"/>
        </w:rPr>
        <w:t>We teach English through our project, with many opportunities for the children to write, developing their sentence formation, punctuation, spelling and handwriting.</w:t>
      </w:r>
    </w:p>
    <w:p w:rsidR="006A071D" w:rsidRPr="006A071D" w:rsidRDefault="006A071D" w:rsidP="006A071D">
      <w:pPr>
        <w:pStyle w:val="NormalWeb"/>
        <w:shd w:val="clear" w:color="auto" w:fill="FFFFFF"/>
        <w:spacing w:before="240" w:beforeAutospacing="0" w:after="240" w:afterAutospacing="0"/>
        <w:rPr>
          <w:rFonts w:ascii="SassoonPrimaryInfant" w:hAnsi="SassoonPrimaryInfant" w:cs="Arial"/>
          <w:color w:val="444444"/>
          <w:sz w:val="28"/>
          <w:szCs w:val="28"/>
        </w:rPr>
      </w:pPr>
      <w:r w:rsidRPr="006A071D">
        <w:rPr>
          <w:rFonts w:ascii="SassoonPrimaryInfant" w:hAnsi="SassoonPrimaryInfant" w:cs="Arial"/>
          <w:color w:val="444444"/>
          <w:sz w:val="28"/>
          <w:szCs w:val="28"/>
        </w:rPr>
        <w:t>Mathematics is also linked to our project where possible, and covers the c</w:t>
      </w:r>
      <w:r w:rsidR="003E3057">
        <w:rPr>
          <w:rFonts w:ascii="SassoonPrimaryInfant" w:hAnsi="SassoonPrimaryInfant" w:cs="Arial"/>
          <w:color w:val="444444"/>
          <w:sz w:val="28"/>
          <w:szCs w:val="28"/>
        </w:rPr>
        <w:t>urriculum for Year 1. We teach M</w:t>
      </w:r>
      <w:r w:rsidRPr="006A071D">
        <w:rPr>
          <w:rFonts w:ascii="SassoonPrimaryInfant" w:hAnsi="SassoonPrimaryInfant" w:cs="Arial"/>
          <w:color w:val="444444"/>
          <w:sz w:val="28"/>
          <w:szCs w:val="28"/>
        </w:rPr>
        <w:t>aths in practical and exciting ways to deepen the children's understanding. This term we will be covering problem solving, time, measure and weight. We will also be revising all operations learnt so far this year.</w:t>
      </w:r>
      <w:bookmarkStart w:id="0" w:name="_GoBack"/>
      <w:bookmarkEnd w:id="0"/>
    </w:p>
    <w:p w:rsidR="006A071D" w:rsidRPr="006A071D" w:rsidRDefault="006A071D" w:rsidP="006A071D">
      <w:pPr>
        <w:pStyle w:val="NormalWeb"/>
        <w:shd w:val="clear" w:color="auto" w:fill="FFFFFF"/>
        <w:spacing w:before="240" w:beforeAutospacing="0" w:after="240" w:afterAutospacing="0"/>
        <w:rPr>
          <w:rFonts w:ascii="SassoonPrimaryInfant" w:hAnsi="SassoonPrimaryInfant" w:cs="Arial"/>
          <w:color w:val="444444"/>
          <w:sz w:val="28"/>
          <w:szCs w:val="28"/>
        </w:rPr>
      </w:pPr>
      <w:r w:rsidRPr="006A071D">
        <w:rPr>
          <w:rFonts w:ascii="SassoonPrimaryInfant" w:hAnsi="SassoonPrimaryInfant" w:cs="Arial"/>
          <w:color w:val="444444"/>
          <w:sz w:val="28"/>
          <w:szCs w:val="28"/>
        </w:rPr>
        <w:t>We in</w:t>
      </w:r>
      <w:r w:rsidR="003E3057">
        <w:rPr>
          <w:rFonts w:ascii="SassoonPrimaryInfant" w:hAnsi="SassoonPrimaryInfant" w:cs="Arial"/>
          <w:color w:val="444444"/>
          <w:sz w:val="28"/>
          <w:szCs w:val="28"/>
        </w:rPr>
        <w:t>tend to teach some of lessons</w:t>
      </w:r>
      <w:r w:rsidRPr="006A071D">
        <w:rPr>
          <w:rFonts w:ascii="SassoonPrimaryInfant" w:hAnsi="SassoonPrimaryInfant" w:cs="Arial"/>
          <w:color w:val="444444"/>
          <w:sz w:val="28"/>
          <w:szCs w:val="28"/>
        </w:rPr>
        <w:t xml:space="preserve"> in the Forest School area. Outside learning gives children a fantastic opportunity to explore and be creative.</w:t>
      </w:r>
    </w:p>
    <w:p w:rsidR="006A071D" w:rsidRPr="006A071D" w:rsidRDefault="006A071D" w:rsidP="006A071D">
      <w:pPr>
        <w:rPr>
          <w:rFonts w:ascii="SassoonPrimaryInfant" w:hAnsi="SassoonPrimaryInfant"/>
          <w:sz w:val="28"/>
          <w:szCs w:val="28"/>
        </w:rPr>
      </w:pPr>
    </w:p>
    <w:sectPr w:rsidR="006A071D" w:rsidRPr="006A07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1D"/>
    <w:rsid w:val="003E3057"/>
    <w:rsid w:val="006A0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E83C"/>
  <w15:chartTrackingRefBased/>
  <w15:docId w15:val="{A84DE089-D0F7-4CB6-BD4D-FD0D81D7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07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10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Knighton</dc:creator>
  <cp:keywords/>
  <dc:description/>
  <cp:lastModifiedBy>Sarah Gorham</cp:lastModifiedBy>
  <cp:revision>2</cp:revision>
  <dcterms:created xsi:type="dcterms:W3CDTF">2021-08-31T14:02:00Z</dcterms:created>
  <dcterms:modified xsi:type="dcterms:W3CDTF">2021-09-07T13:42:00Z</dcterms:modified>
</cp:coreProperties>
</file>